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923E92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 xml:space="preserve">Profile </w:t>
      </w:r>
      <w:r w:rsidR="006162E8" w:rsidRPr="00923E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>o</w:t>
      </w:r>
      <w:r w:rsidRPr="00923E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 xml:space="preserve">f the </w:t>
      </w:r>
      <w:r w:rsidR="00E7643F" w:rsidRPr="00923E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>Faculty</w:t>
      </w:r>
    </w:p>
    <w:p w:rsidR="00941CA4" w:rsidRPr="00923E92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DD4B27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Dr. Sanjay Kashinath Chavan</w:t>
      </w:r>
    </w:p>
    <w:p w:rsidR="007818EB" w:rsidRPr="00923E92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Economics</w:t>
      </w:r>
      <w:proofErr w:type="gramEnd"/>
    </w:p>
    <w:p w:rsidR="00941CA4" w:rsidRPr="00923E92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Assistant Professor</w:t>
      </w:r>
      <w:r w:rsidR="002653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, NCC Officer </w:t>
      </w:r>
    </w:p>
    <w:p w:rsidR="005F3A93" w:rsidRPr="00923E92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E7643F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="00E7643F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sanjayeco@gmail.com</w:t>
      </w:r>
      <w:proofErr w:type="gramEnd"/>
    </w:p>
    <w:p w:rsidR="00941CA4" w:rsidRPr="00923E92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="005F3A93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9420089194</w:t>
      </w:r>
      <w:proofErr w:type="gramEnd"/>
      <w:r w:rsidR="00383BE9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923E92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M.A</w:t>
      </w:r>
      <w:proofErr w:type="gramEnd"/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,. </w:t>
      </w:r>
      <w:proofErr w:type="gramStart"/>
      <w:r w:rsidR="00DD4B27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Ph.D.</w:t>
      </w:r>
      <w:proofErr w:type="gramEnd"/>
    </w:p>
    <w:p w:rsidR="00941CA4" w:rsidRPr="00923E92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pPr w:leftFromText="180" w:rightFromText="180" w:vertAnchor="text" w:horzAnchor="margin" w:tblpXSpec="center" w:tblpY="31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80"/>
        <w:gridCol w:w="1890"/>
        <w:gridCol w:w="1584"/>
        <w:gridCol w:w="1710"/>
        <w:gridCol w:w="1046"/>
        <w:gridCol w:w="1510"/>
      </w:tblGrid>
      <w:tr w:rsidR="00DD4B27" w:rsidRPr="00923E92" w:rsidTr="00DD4B27">
        <w:trPr>
          <w:trHeight w:val="558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Qualified Exam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Board-University,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Percentage     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 Obtained</w:t>
            </w:r>
          </w:p>
        </w:tc>
      </w:tr>
      <w:tr w:rsidR="00DD4B27" w:rsidRPr="00923E92" w:rsidTr="00DD4B27">
        <w:trPr>
          <w:trHeight w:val="126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Pune Board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March,2000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50.66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Second Class</w:t>
            </w:r>
          </w:p>
        </w:tc>
      </w:tr>
      <w:tr w:rsidR="00DD4B27" w:rsidRPr="00923E92" w:rsidTr="00DD4B27">
        <w:trPr>
          <w:trHeight w:val="131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S C 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Pune Board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March,2002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60.33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</w:tc>
      </w:tr>
      <w:tr w:rsidR="00DD4B27" w:rsidRPr="00923E92" w:rsidTr="00DD4B27">
        <w:trPr>
          <w:trHeight w:val="448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Shivaji Uni. Kolhapur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March,2006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63.17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</w:tc>
      </w:tr>
      <w:tr w:rsidR="00DD4B27" w:rsidRPr="00923E92" w:rsidTr="00DD4B27">
        <w:trPr>
          <w:trHeight w:val="448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M.A 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Shivaji Uni. Kolhapur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March,2007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71.63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 with  Distinctions</w:t>
            </w:r>
          </w:p>
        </w:tc>
      </w:tr>
      <w:tr w:rsidR="00DD4B27" w:rsidRPr="00923E92" w:rsidTr="00DD4B27">
        <w:trPr>
          <w:trHeight w:val="473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PG-Diploma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Shivaji Uni. Kolhapur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Foreign Trade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Apr-2010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72.67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 with  Distinctions</w:t>
            </w:r>
          </w:p>
        </w:tc>
      </w:tr>
      <w:tr w:rsidR="00DD4B27" w:rsidRPr="00923E92" w:rsidTr="00DD4B27">
        <w:trPr>
          <w:trHeight w:val="570"/>
        </w:trPr>
        <w:tc>
          <w:tcPr>
            <w:tcW w:w="648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189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Shivaji Uni. Kolhapur</w:t>
            </w:r>
          </w:p>
        </w:tc>
        <w:tc>
          <w:tcPr>
            <w:tcW w:w="1584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7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Sept -2011</w:t>
            </w:r>
          </w:p>
        </w:tc>
        <w:tc>
          <w:tcPr>
            <w:tcW w:w="1046" w:type="dxa"/>
          </w:tcPr>
          <w:p w:rsidR="00DD4B27" w:rsidRPr="00923E92" w:rsidRDefault="00DD4B27" w:rsidP="00C3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10" w:type="dxa"/>
          </w:tcPr>
          <w:p w:rsidR="00DD4B27" w:rsidRPr="00923E92" w:rsidRDefault="00DD4B27" w:rsidP="00C3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Awarded </w:t>
            </w:r>
          </w:p>
        </w:tc>
      </w:tr>
    </w:tbl>
    <w:p w:rsidR="007818EB" w:rsidRPr="00923E92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Orientation / Refresher </w:t>
      </w:r>
      <w:r w:rsidR="00923482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/ Short Term 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Course Completed: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"/>
        <w:gridCol w:w="3841"/>
        <w:gridCol w:w="1601"/>
        <w:gridCol w:w="3467"/>
      </w:tblGrid>
      <w:tr w:rsidR="007818EB" w:rsidRPr="00923E92" w:rsidTr="0026534F">
        <w:trPr>
          <w:jc w:val="center"/>
        </w:trPr>
        <w:tc>
          <w:tcPr>
            <w:tcW w:w="0" w:type="auto"/>
          </w:tcPr>
          <w:p w:rsidR="007818EB" w:rsidRPr="00923E92" w:rsidRDefault="007818EB" w:rsidP="00D04769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923E92" w:rsidRDefault="007818EB" w:rsidP="00D04769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0" w:type="auto"/>
          </w:tcPr>
          <w:p w:rsidR="007818EB" w:rsidRPr="00923E92" w:rsidRDefault="007818EB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1601" w:type="dxa"/>
          </w:tcPr>
          <w:p w:rsidR="007818EB" w:rsidRPr="00923E92" w:rsidRDefault="007818EB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467" w:type="dxa"/>
          </w:tcPr>
          <w:p w:rsidR="007818EB" w:rsidRPr="00923E92" w:rsidRDefault="007818EB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AF35EE" w:rsidRPr="00923E92" w:rsidTr="0026534F">
        <w:trPr>
          <w:jc w:val="center"/>
        </w:trPr>
        <w:tc>
          <w:tcPr>
            <w:tcW w:w="0" w:type="auto"/>
            <w:vAlign w:val="center"/>
          </w:tcPr>
          <w:p w:rsidR="00AF35EE" w:rsidRPr="00923E92" w:rsidRDefault="00980653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  <w:p w:rsidR="00980653" w:rsidRPr="00923E92" w:rsidRDefault="00980653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vAlign w:val="center"/>
          </w:tcPr>
          <w:p w:rsidR="00AF35EE" w:rsidRPr="00923E92" w:rsidRDefault="00DD4B27" w:rsidP="00D04769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Orientation </w:t>
            </w:r>
          </w:p>
        </w:tc>
        <w:tc>
          <w:tcPr>
            <w:tcW w:w="1601" w:type="dxa"/>
            <w:vAlign w:val="center"/>
          </w:tcPr>
          <w:p w:rsidR="00AF35EE" w:rsidRPr="00923E92" w:rsidRDefault="00D04769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22/03/2016 to 20/04/2016</w:t>
            </w:r>
          </w:p>
        </w:tc>
        <w:tc>
          <w:tcPr>
            <w:tcW w:w="3467" w:type="dxa"/>
            <w:vAlign w:val="center"/>
          </w:tcPr>
          <w:p w:rsidR="00AF35EE" w:rsidRPr="00923E92" w:rsidRDefault="00DD4B27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Alhahabad University, Alhahabad</w:t>
            </w:r>
          </w:p>
        </w:tc>
      </w:tr>
      <w:tr w:rsidR="00AF35EE" w:rsidRPr="00923E92" w:rsidTr="0026534F">
        <w:trPr>
          <w:jc w:val="center"/>
        </w:trPr>
        <w:tc>
          <w:tcPr>
            <w:tcW w:w="0" w:type="auto"/>
            <w:vAlign w:val="center"/>
          </w:tcPr>
          <w:p w:rsidR="00AF35EE" w:rsidRPr="00923E92" w:rsidRDefault="00980653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  <w:p w:rsidR="00980653" w:rsidRPr="00923E92" w:rsidRDefault="00980653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vAlign w:val="center"/>
          </w:tcPr>
          <w:p w:rsidR="00AF35EE" w:rsidRPr="00923E92" w:rsidRDefault="00DD4B27" w:rsidP="00D04769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Refresher</w:t>
            </w:r>
          </w:p>
        </w:tc>
        <w:tc>
          <w:tcPr>
            <w:tcW w:w="1601" w:type="dxa"/>
            <w:vAlign w:val="center"/>
          </w:tcPr>
          <w:p w:rsidR="00AF35EE" w:rsidRPr="00923E92" w:rsidRDefault="00D04769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19/09/2016 to 08/10/2016</w:t>
            </w:r>
          </w:p>
        </w:tc>
        <w:tc>
          <w:tcPr>
            <w:tcW w:w="3467" w:type="dxa"/>
            <w:vAlign w:val="center"/>
          </w:tcPr>
          <w:p w:rsidR="00AF35EE" w:rsidRPr="00923E92" w:rsidRDefault="00DD4B27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Mumbai University, Mumbai</w:t>
            </w:r>
          </w:p>
        </w:tc>
      </w:tr>
      <w:tr w:rsidR="00DD4B27" w:rsidRPr="00923E92" w:rsidTr="0026534F">
        <w:trPr>
          <w:jc w:val="center"/>
        </w:trPr>
        <w:tc>
          <w:tcPr>
            <w:tcW w:w="0" w:type="auto"/>
            <w:vAlign w:val="center"/>
          </w:tcPr>
          <w:p w:rsidR="00DD4B27" w:rsidRPr="00923E92" w:rsidRDefault="00D04769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0" w:type="auto"/>
            <w:vAlign w:val="center"/>
          </w:tcPr>
          <w:p w:rsidR="00DD4B27" w:rsidRPr="00923E92" w:rsidRDefault="00DD4B27" w:rsidP="00D04769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F</w:t>
            </w:r>
            <w:r w:rsidR="00D04769"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aculty Development Programme (F</w:t>
            </w: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DP</w:t>
            </w:r>
            <w:r w:rsidR="00D04769"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)</w:t>
            </w:r>
          </w:p>
        </w:tc>
        <w:tc>
          <w:tcPr>
            <w:tcW w:w="1601" w:type="dxa"/>
            <w:vAlign w:val="center"/>
          </w:tcPr>
          <w:p w:rsidR="00DD4B27" w:rsidRPr="00923E92" w:rsidRDefault="00DD4B27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03/5/2019 to 12/5/2019</w:t>
            </w:r>
          </w:p>
        </w:tc>
        <w:tc>
          <w:tcPr>
            <w:tcW w:w="3467" w:type="dxa"/>
            <w:vAlign w:val="center"/>
          </w:tcPr>
          <w:p w:rsidR="00DD4B27" w:rsidRPr="00923E92" w:rsidRDefault="00DD4B27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Rajaram College, Kolhapur(PMMMNMTT), MHRD, New Delhi</w:t>
            </w:r>
          </w:p>
        </w:tc>
      </w:tr>
      <w:tr w:rsidR="00DD4B27" w:rsidRPr="00923E92" w:rsidTr="0026534F">
        <w:trPr>
          <w:jc w:val="center"/>
        </w:trPr>
        <w:tc>
          <w:tcPr>
            <w:tcW w:w="0" w:type="auto"/>
            <w:vAlign w:val="center"/>
          </w:tcPr>
          <w:p w:rsidR="00DD4B27" w:rsidRPr="00923E92" w:rsidRDefault="00D04769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0" w:type="auto"/>
            <w:vAlign w:val="center"/>
          </w:tcPr>
          <w:p w:rsidR="00DD4B27" w:rsidRPr="00923E92" w:rsidRDefault="00D04769" w:rsidP="00D047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</w:pP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Faculty Development Programme (FDP)</w:t>
            </w:r>
          </w:p>
        </w:tc>
        <w:tc>
          <w:tcPr>
            <w:tcW w:w="1601" w:type="dxa"/>
            <w:vAlign w:val="center"/>
          </w:tcPr>
          <w:p w:rsidR="00DD4B27" w:rsidRPr="00923E92" w:rsidRDefault="00DD4B27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12/05/2020 to 17/05/2020</w:t>
            </w:r>
          </w:p>
        </w:tc>
        <w:tc>
          <w:tcPr>
            <w:tcW w:w="3467" w:type="dxa"/>
            <w:vAlign w:val="center"/>
          </w:tcPr>
          <w:p w:rsidR="00DD4B27" w:rsidRPr="00923E92" w:rsidRDefault="00DD4B27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V.P. Institution of Management Studies &amp; Reasearch, Sangli.</w:t>
            </w:r>
          </w:p>
        </w:tc>
      </w:tr>
      <w:tr w:rsidR="00DD4B27" w:rsidRPr="00923E92" w:rsidTr="0026534F">
        <w:trPr>
          <w:trHeight w:val="629"/>
          <w:jc w:val="center"/>
        </w:trPr>
        <w:tc>
          <w:tcPr>
            <w:tcW w:w="0" w:type="auto"/>
            <w:vAlign w:val="center"/>
          </w:tcPr>
          <w:p w:rsidR="00DD4B27" w:rsidRPr="00923E92" w:rsidRDefault="00D04769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0" w:type="auto"/>
            <w:vAlign w:val="center"/>
          </w:tcPr>
          <w:p w:rsidR="00DD4B27" w:rsidRPr="00923E92" w:rsidRDefault="00DD4B27" w:rsidP="00D047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Online-One Week Faculty Development Programme on “Data Analysis Using SPSS”</w:t>
            </w: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 xml:space="preserve"> </w:t>
            </w:r>
          </w:p>
        </w:tc>
        <w:tc>
          <w:tcPr>
            <w:tcW w:w="1601" w:type="dxa"/>
            <w:vAlign w:val="center"/>
          </w:tcPr>
          <w:p w:rsidR="00DD4B27" w:rsidRPr="00923E92" w:rsidRDefault="00DD4B27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15/02/2022 to 21/02/2022</w:t>
            </w:r>
          </w:p>
        </w:tc>
        <w:tc>
          <w:tcPr>
            <w:tcW w:w="3467" w:type="dxa"/>
            <w:vAlign w:val="center"/>
          </w:tcPr>
          <w:p w:rsidR="00DD4B27" w:rsidRPr="00923E92" w:rsidRDefault="00D04769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 w:bidi="mr-IN"/>
              </w:rPr>
              <w:t>Ramanujan College, HRDC, Delhi.</w:t>
            </w:r>
          </w:p>
        </w:tc>
      </w:tr>
      <w:tr w:rsidR="00DD4B27" w:rsidRPr="00923E92" w:rsidTr="0026534F">
        <w:trPr>
          <w:jc w:val="center"/>
        </w:trPr>
        <w:tc>
          <w:tcPr>
            <w:tcW w:w="0" w:type="auto"/>
            <w:vAlign w:val="center"/>
          </w:tcPr>
          <w:p w:rsidR="00DD4B27" w:rsidRPr="00923E92" w:rsidRDefault="00D04769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</w:p>
        </w:tc>
        <w:tc>
          <w:tcPr>
            <w:tcW w:w="0" w:type="auto"/>
            <w:vAlign w:val="center"/>
          </w:tcPr>
          <w:p w:rsidR="00DD4B27" w:rsidRPr="00923E92" w:rsidRDefault="00DD4B27" w:rsidP="0026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E</w:t>
            </w:r>
            <w:r w:rsidR="0026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ntrepreneurship Development Program</w:t>
            </w: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 xml:space="preserve">  </w:t>
            </w:r>
          </w:p>
        </w:tc>
        <w:tc>
          <w:tcPr>
            <w:tcW w:w="1601" w:type="dxa"/>
            <w:vAlign w:val="center"/>
          </w:tcPr>
          <w:p w:rsidR="00DD4B27" w:rsidRPr="00923E92" w:rsidRDefault="00D04769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14/02/2022 to 19/02/2022</w:t>
            </w:r>
          </w:p>
        </w:tc>
        <w:tc>
          <w:tcPr>
            <w:tcW w:w="3467" w:type="dxa"/>
            <w:vAlign w:val="center"/>
          </w:tcPr>
          <w:p w:rsidR="00DD4B27" w:rsidRPr="00923E92" w:rsidRDefault="00D04769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ICAR-National Rice Research Institution, Cuttack (Odisha)</w:t>
            </w:r>
          </w:p>
        </w:tc>
      </w:tr>
      <w:tr w:rsidR="00DD4B27" w:rsidRPr="00923E92" w:rsidTr="0026534F">
        <w:trPr>
          <w:jc w:val="center"/>
        </w:trPr>
        <w:tc>
          <w:tcPr>
            <w:tcW w:w="0" w:type="auto"/>
            <w:vAlign w:val="center"/>
          </w:tcPr>
          <w:p w:rsidR="00DD4B27" w:rsidRPr="00923E92" w:rsidRDefault="00D04769" w:rsidP="00D0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923E9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</w:t>
            </w:r>
          </w:p>
        </w:tc>
        <w:tc>
          <w:tcPr>
            <w:tcW w:w="0" w:type="auto"/>
            <w:vAlign w:val="center"/>
          </w:tcPr>
          <w:p w:rsidR="00DD4B27" w:rsidRPr="00923E92" w:rsidRDefault="00DD4B27" w:rsidP="00D0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One-week online Faculty Development Programme on Development Future Generation Teachers</w:t>
            </w: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 xml:space="preserve">  </w:t>
            </w:r>
          </w:p>
        </w:tc>
        <w:tc>
          <w:tcPr>
            <w:tcW w:w="1601" w:type="dxa"/>
            <w:vAlign w:val="center"/>
          </w:tcPr>
          <w:p w:rsidR="00DD4B27" w:rsidRPr="00923E92" w:rsidRDefault="00D04769" w:rsidP="00D04769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18/04/2020 to 23/04/2020</w:t>
            </w:r>
          </w:p>
        </w:tc>
        <w:tc>
          <w:tcPr>
            <w:tcW w:w="3467" w:type="dxa"/>
            <w:vAlign w:val="center"/>
          </w:tcPr>
          <w:p w:rsidR="00DD4B27" w:rsidRPr="00923E92" w:rsidRDefault="00D04769" w:rsidP="00D04769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mr-IN"/>
              </w:rPr>
              <w:t>MHRD, New Delhi, Wilson College, Mumbai.</w:t>
            </w:r>
          </w:p>
        </w:tc>
      </w:tr>
    </w:tbl>
    <w:p w:rsidR="007818EB" w:rsidRPr="00923E92" w:rsidRDefault="007818EB" w:rsidP="00D0476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Pr="00923E92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>TEACHING EXPERIENCE</w:t>
      </w:r>
      <w:r w:rsidR="0048108E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980653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</w:t>
      </w:r>
      <w:r w:rsidR="00D04769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10 </w:t>
      </w:r>
      <w:r w:rsidR="00980653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Years       PG-  </w:t>
      </w:r>
      <w:r w:rsidR="000E7141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D04769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10 </w:t>
      </w:r>
      <w:r w:rsidR="000E7141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Years</w:t>
      </w:r>
    </w:p>
    <w:p w:rsidR="000E7141" w:rsidRPr="00923E92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Position Occupied </w:t>
      </w:r>
      <w:r w:rsidR="001F4532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University Bodies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proofErr w:type="gramStart"/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D04769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Examination</w:t>
      </w:r>
      <w:proofErr w:type="gramEnd"/>
      <w:r w:rsidR="00D04769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and M.A. Syllabus</w:t>
      </w:r>
    </w:p>
    <w:p w:rsidR="00541152" w:rsidRPr="00923E92" w:rsidRDefault="00941CA4" w:rsidP="007470DD">
      <w:pPr>
        <w:spacing w:after="0" w:line="360" w:lineRule="auto"/>
        <w:ind w:left="4320" w:hanging="432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541152" w:rsidRPr="00923E92" w:rsidRDefault="00541152" w:rsidP="00541152">
      <w:pPr>
        <w:pStyle w:val="ListParagraph"/>
        <w:numPr>
          <w:ilvl w:val="0"/>
          <w:numId w:val="12"/>
        </w:numPr>
        <w:tabs>
          <w:tab w:val="left" w:pos="270"/>
        </w:tabs>
        <w:spacing w:after="200" w:line="360" w:lineRule="auto"/>
        <w:ind w:left="0" w:firstLine="0"/>
        <w:jc w:val="both"/>
      </w:pPr>
      <w:r w:rsidRPr="00923E92">
        <w:t>Life member, Indian Economic Association (IEA).</w:t>
      </w:r>
    </w:p>
    <w:p w:rsidR="00541152" w:rsidRPr="00923E92" w:rsidRDefault="00541152" w:rsidP="00541152">
      <w:pPr>
        <w:pStyle w:val="ListParagraph"/>
        <w:numPr>
          <w:ilvl w:val="0"/>
          <w:numId w:val="12"/>
        </w:numPr>
        <w:tabs>
          <w:tab w:val="left" w:pos="270"/>
        </w:tabs>
        <w:spacing w:after="200" w:line="360" w:lineRule="auto"/>
        <w:ind w:left="0" w:firstLine="0"/>
        <w:jc w:val="both"/>
      </w:pPr>
      <w:r w:rsidRPr="00923E92">
        <w:t>Life member, India Society of Labour Economics (ISLE).</w:t>
      </w:r>
    </w:p>
    <w:p w:rsidR="00541152" w:rsidRPr="00923E92" w:rsidRDefault="00541152" w:rsidP="00541152">
      <w:pPr>
        <w:pStyle w:val="ListParagraph"/>
        <w:numPr>
          <w:ilvl w:val="0"/>
          <w:numId w:val="12"/>
        </w:numPr>
        <w:tabs>
          <w:tab w:val="left" w:pos="270"/>
        </w:tabs>
        <w:spacing w:after="200" w:line="360" w:lineRule="auto"/>
        <w:ind w:left="0" w:firstLine="0"/>
        <w:jc w:val="both"/>
      </w:pPr>
      <w:r w:rsidRPr="00923E92">
        <w:t>Life member, Shivaji University Economics Association Kolhapur (SUEAK).</w:t>
      </w:r>
    </w:p>
    <w:p w:rsidR="00541152" w:rsidRPr="00923E92" w:rsidRDefault="00541152" w:rsidP="00541152">
      <w:pPr>
        <w:pStyle w:val="ListParagraph"/>
        <w:numPr>
          <w:ilvl w:val="0"/>
          <w:numId w:val="12"/>
        </w:numPr>
        <w:tabs>
          <w:tab w:val="left" w:pos="270"/>
        </w:tabs>
        <w:spacing w:after="200" w:line="360" w:lineRule="auto"/>
        <w:ind w:left="0" w:firstLine="0"/>
        <w:jc w:val="both"/>
      </w:pPr>
      <w:r w:rsidRPr="00923E92">
        <w:t>Life member, Shivaji University Teature Association (SUTA).</w:t>
      </w:r>
    </w:p>
    <w:p w:rsidR="00541152" w:rsidRPr="00923E92" w:rsidRDefault="00541152" w:rsidP="00541152">
      <w:pPr>
        <w:pStyle w:val="ListParagraph"/>
        <w:numPr>
          <w:ilvl w:val="0"/>
          <w:numId w:val="12"/>
        </w:numPr>
        <w:tabs>
          <w:tab w:val="left" w:pos="270"/>
        </w:tabs>
        <w:spacing w:after="200" w:line="360" w:lineRule="auto"/>
        <w:ind w:left="0" w:firstLine="0"/>
        <w:jc w:val="both"/>
      </w:pPr>
      <w:r w:rsidRPr="00923E92">
        <w:t xml:space="preserve">Chairman, Board of Studies in Industrial management and Economics, Food Tech </w:t>
      </w:r>
    </w:p>
    <w:p w:rsidR="00541152" w:rsidRPr="00923E92" w:rsidRDefault="0083408B" w:rsidP="00541152">
      <w:pPr>
        <w:pStyle w:val="ListParagraph"/>
        <w:tabs>
          <w:tab w:val="left" w:pos="270"/>
        </w:tabs>
        <w:spacing w:after="200" w:line="360" w:lineRule="auto"/>
        <w:ind w:left="0"/>
        <w:jc w:val="both"/>
      </w:pPr>
      <w:r w:rsidRPr="00923E92">
        <w:t xml:space="preserve">    </w:t>
      </w:r>
      <w:proofErr w:type="gramStart"/>
      <w:r w:rsidR="00541152" w:rsidRPr="00923E92">
        <w:t>Department of Technology, Shivaji University, Kolhapur, Still-2014.</w:t>
      </w:r>
      <w:proofErr w:type="gramEnd"/>
    </w:p>
    <w:p w:rsidR="00541152" w:rsidRPr="00923E92" w:rsidRDefault="00541152" w:rsidP="00541152">
      <w:pPr>
        <w:pStyle w:val="ListParagraph"/>
        <w:numPr>
          <w:ilvl w:val="0"/>
          <w:numId w:val="12"/>
        </w:numPr>
        <w:tabs>
          <w:tab w:val="left" w:pos="270"/>
        </w:tabs>
        <w:spacing w:after="200" w:line="360" w:lineRule="auto"/>
        <w:ind w:left="0" w:firstLine="0"/>
        <w:jc w:val="both"/>
      </w:pPr>
      <w:r w:rsidRPr="00923E92">
        <w:t>Co-ordinator, Centre for Distance Education, Ajara Mahavidyalaya, Ajara, Still-Nov-2013.</w:t>
      </w:r>
    </w:p>
    <w:p w:rsidR="00D5164E" w:rsidRPr="00923E92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proofErr w:type="gramStart"/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470DD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M.A</w:t>
      </w:r>
      <w:proofErr w:type="gramEnd"/>
      <w:r w:rsidR="007470DD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., Ph.D. and M.Phil.</w:t>
      </w:r>
    </w:p>
    <w:p w:rsidR="00941CA4" w:rsidRPr="00923E92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 w:rsidR="00E7643F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3F1E16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nd Conference</w:t>
      </w:r>
      <w:r w:rsidR="007104F3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923E92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- </w:t>
      </w:r>
      <w:r w:rsidR="007470DD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10</w:t>
      </w:r>
      <w:r w:rsidR="000375F6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923E92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7470DD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40</w:t>
      </w:r>
    </w:p>
    <w:p w:rsidR="00941CA4" w:rsidRPr="00923E92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State Level - </w:t>
      </w:r>
      <w:r w:rsidR="000375F6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7470DD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30</w:t>
      </w:r>
      <w:r w:rsidR="000375F6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923E92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0375F6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7470DD" w:rsidRPr="00923E92">
        <w:rPr>
          <w:rFonts w:ascii="Times New Roman" w:eastAsia="Times New Roman" w:hAnsi="Times New Roman" w:cs="Times New Roman"/>
          <w:sz w:val="24"/>
          <w:szCs w:val="24"/>
          <w:lang w:bidi="mr-IN"/>
        </w:rPr>
        <w:t>10</w:t>
      </w:r>
    </w:p>
    <w:p w:rsidR="00980653" w:rsidRPr="00923E92" w:rsidRDefault="00980653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57125" w:rsidRPr="00923E92" w:rsidRDefault="00E57125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 Project Undertaken:</w:t>
      </w:r>
    </w:p>
    <w:p w:rsidR="00E57125" w:rsidRPr="00923E92" w:rsidRDefault="00E57125" w:rsidP="00E571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1938"/>
        <w:gridCol w:w="4046"/>
        <w:gridCol w:w="2602"/>
      </w:tblGrid>
      <w:tr w:rsidR="00E57125" w:rsidRPr="00923E92" w:rsidTr="00923E92">
        <w:trPr>
          <w:jc w:val="center"/>
        </w:trPr>
        <w:tc>
          <w:tcPr>
            <w:tcW w:w="357" w:type="pct"/>
            <w:vAlign w:val="center"/>
          </w:tcPr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48" w:type="pct"/>
            <w:vAlign w:val="center"/>
          </w:tcPr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</w:p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2188" w:type="pct"/>
            <w:vAlign w:val="center"/>
          </w:tcPr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work / Thesis</w:t>
            </w:r>
          </w:p>
        </w:tc>
        <w:tc>
          <w:tcPr>
            <w:tcW w:w="1407" w:type="pct"/>
            <w:vAlign w:val="center"/>
          </w:tcPr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Where the work was </w:t>
            </w:r>
          </w:p>
          <w:p w:rsidR="00E57125" w:rsidRPr="00923E92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carried out</w:t>
            </w:r>
          </w:p>
        </w:tc>
      </w:tr>
      <w:tr w:rsidR="00E57125" w:rsidRPr="00923E92" w:rsidTr="00923E92">
        <w:trPr>
          <w:trHeight w:val="422"/>
          <w:jc w:val="center"/>
        </w:trPr>
        <w:tc>
          <w:tcPr>
            <w:tcW w:w="357" w:type="pct"/>
            <w:vAlign w:val="center"/>
          </w:tcPr>
          <w:p w:rsidR="00E57125" w:rsidRPr="00923E92" w:rsidRDefault="00980653" w:rsidP="00CA5AC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pct"/>
            <w:vAlign w:val="center"/>
          </w:tcPr>
          <w:p w:rsidR="00E57125" w:rsidRPr="00923E92" w:rsidRDefault="00AF3E73" w:rsidP="0026534F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Minar Research Project</w:t>
            </w:r>
          </w:p>
        </w:tc>
        <w:tc>
          <w:tcPr>
            <w:tcW w:w="2188" w:type="pct"/>
            <w:vAlign w:val="center"/>
          </w:tcPr>
          <w:p w:rsidR="00E57125" w:rsidRPr="00923E92" w:rsidRDefault="00AF3E73" w:rsidP="0026534F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Role of Information Technology in Development of ‘Centre for Distance Education’ Shivaji University, Kolhapur</w:t>
            </w:r>
          </w:p>
        </w:tc>
        <w:tc>
          <w:tcPr>
            <w:tcW w:w="1407" w:type="pct"/>
            <w:vAlign w:val="center"/>
          </w:tcPr>
          <w:p w:rsidR="00E57125" w:rsidRPr="00923E92" w:rsidRDefault="00AF3E73" w:rsidP="0026534F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DECs New Delhi,</w:t>
            </w:r>
          </w:p>
        </w:tc>
      </w:tr>
      <w:tr w:rsidR="00980653" w:rsidRPr="00923E92" w:rsidTr="00923E92">
        <w:trPr>
          <w:trHeight w:val="422"/>
          <w:jc w:val="center"/>
        </w:trPr>
        <w:tc>
          <w:tcPr>
            <w:tcW w:w="357" w:type="pct"/>
            <w:vAlign w:val="center"/>
          </w:tcPr>
          <w:p w:rsidR="00980653" w:rsidRPr="00923E92" w:rsidRDefault="00980653" w:rsidP="00CA5AC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pct"/>
            <w:vAlign w:val="center"/>
          </w:tcPr>
          <w:p w:rsidR="00980653" w:rsidRPr="00923E92" w:rsidRDefault="00C3565D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88" w:type="pct"/>
            <w:vAlign w:val="center"/>
          </w:tcPr>
          <w:p w:rsidR="00980653" w:rsidRPr="00923E92" w:rsidRDefault="00980653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vAlign w:val="center"/>
          </w:tcPr>
          <w:p w:rsidR="00980653" w:rsidRPr="00923E92" w:rsidRDefault="00980653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532" w:rsidRPr="00923E92" w:rsidRDefault="00BF564D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1F4532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esearch Papers Published: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90"/>
        <w:gridCol w:w="3480"/>
        <w:gridCol w:w="3448"/>
        <w:gridCol w:w="1741"/>
      </w:tblGrid>
      <w:tr w:rsidR="001F4532" w:rsidRPr="00923E92" w:rsidTr="00923E92">
        <w:trPr>
          <w:jc w:val="center"/>
        </w:trPr>
        <w:tc>
          <w:tcPr>
            <w:tcW w:w="319" w:type="pct"/>
            <w:vAlign w:val="center"/>
          </w:tcPr>
          <w:p w:rsidR="001F4532" w:rsidRPr="00923E9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923E9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79" w:type="pct"/>
            <w:vAlign w:val="center"/>
          </w:tcPr>
          <w:p w:rsidR="001F4532" w:rsidRPr="00923E9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Research  Paper</w:t>
            </w:r>
          </w:p>
        </w:tc>
        <w:tc>
          <w:tcPr>
            <w:tcW w:w="1862" w:type="pct"/>
            <w:vAlign w:val="center"/>
          </w:tcPr>
          <w:p w:rsidR="001F4532" w:rsidRPr="00923E9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 and Details</w:t>
            </w:r>
          </w:p>
        </w:tc>
        <w:tc>
          <w:tcPr>
            <w:tcW w:w="940" w:type="pct"/>
            <w:vAlign w:val="center"/>
          </w:tcPr>
          <w:p w:rsidR="001F4532" w:rsidRPr="00923E9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/ International</w:t>
            </w:r>
          </w:p>
          <w:p w:rsidR="001F4532" w:rsidRPr="00923E9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 No.</w:t>
            </w:r>
          </w:p>
        </w:tc>
      </w:tr>
      <w:tr w:rsidR="001F4532" w:rsidRPr="00923E92" w:rsidTr="00923E92">
        <w:trPr>
          <w:jc w:val="center"/>
        </w:trPr>
        <w:tc>
          <w:tcPr>
            <w:tcW w:w="319" w:type="pct"/>
            <w:vAlign w:val="center"/>
          </w:tcPr>
          <w:p w:rsidR="001F4532" w:rsidRPr="00923E9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653" w:rsidRPr="00923E9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</w:tcPr>
          <w:p w:rsidR="001F4532" w:rsidRPr="00923E92" w:rsidRDefault="004876C9" w:rsidP="0026534F">
            <w:pPr>
              <w:tabs>
                <w:tab w:val="left" w:pos="4320"/>
              </w:tabs>
              <w:spacing w:after="0" w:line="240" w:lineRule="auto"/>
              <w:ind w:left="-108" w:right="-77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Marginal Farmer and Inclusive Growth</w:t>
            </w:r>
          </w:p>
        </w:tc>
        <w:tc>
          <w:tcPr>
            <w:tcW w:w="1862" w:type="pct"/>
          </w:tcPr>
          <w:p w:rsidR="001F4532" w:rsidRPr="00923E92" w:rsidRDefault="004876C9" w:rsidP="0026534F">
            <w:pPr>
              <w:spacing w:after="0" w:line="240" w:lineRule="auto"/>
              <w:ind w:left="-139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Galaxy, International Multidisciplinary Research Journal Vol. 8, Issue-I, May 2019</w:t>
            </w:r>
          </w:p>
        </w:tc>
        <w:tc>
          <w:tcPr>
            <w:tcW w:w="940" w:type="pct"/>
          </w:tcPr>
          <w:p w:rsidR="001F4532" w:rsidRPr="00923E92" w:rsidRDefault="004876C9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2278- 9529</w:t>
            </w:r>
          </w:p>
        </w:tc>
      </w:tr>
      <w:tr w:rsidR="00EF7EF9" w:rsidRPr="00923E92" w:rsidTr="00923E92">
        <w:trPr>
          <w:jc w:val="center"/>
        </w:trPr>
        <w:tc>
          <w:tcPr>
            <w:tcW w:w="319" w:type="pct"/>
            <w:vAlign w:val="center"/>
          </w:tcPr>
          <w:p w:rsidR="00EF7EF9" w:rsidRPr="00923E92" w:rsidRDefault="00EF7EF9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pct"/>
          </w:tcPr>
          <w:p w:rsidR="00EF7EF9" w:rsidRPr="00923E92" w:rsidRDefault="00EF7EF9" w:rsidP="0026534F">
            <w:pPr>
              <w:tabs>
                <w:tab w:val="left" w:pos="4320"/>
              </w:tabs>
              <w:spacing w:after="0" w:line="240" w:lineRule="auto"/>
              <w:ind w:left="-108" w:right="-77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Climate Change and Challenges before Indian Agriculture</w:t>
            </w:r>
          </w:p>
        </w:tc>
        <w:tc>
          <w:tcPr>
            <w:tcW w:w="1862" w:type="pct"/>
          </w:tcPr>
          <w:p w:rsidR="00EF7EF9" w:rsidRPr="00923E92" w:rsidRDefault="00EF7EF9" w:rsidP="0026534F">
            <w:pPr>
              <w:spacing w:after="0" w:line="240" w:lineRule="auto"/>
              <w:ind w:left="-139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Galaxy, International Multidisciplin ary Research Journal Vol. 7, Issue-III, July 2018</w:t>
            </w:r>
          </w:p>
        </w:tc>
        <w:tc>
          <w:tcPr>
            <w:tcW w:w="940" w:type="pct"/>
          </w:tcPr>
          <w:p w:rsidR="00EF7EF9" w:rsidRPr="00923E92" w:rsidRDefault="00EF7EF9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2278- 9529</w:t>
            </w:r>
          </w:p>
        </w:tc>
      </w:tr>
      <w:tr w:rsidR="001F4532" w:rsidRPr="00923E92" w:rsidTr="00923E92">
        <w:trPr>
          <w:jc w:val="center"/>
        </w:trPr>
        <w:tc>
          <w:tcPr>
            <w:tcW w:w="319" w:type="pct"/>
            <w:vAlign w:val="center"/>
          </w:tcPr>
          <w:p w:rsidR="001F4532" w:rsidRPr="00923E92" w:rsidRDefault="00EF7EF9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0653" w:rsidRPr="00923E9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</w:tcPr>
          <w:p w:rsidR="001F4532" w:rsidRPr="00923E92" w:rsidRDefault="004876C9" w:rsidP="0026534F">
            <w:pPr>
              <w:tabs>
                <w:tab w:val="left" w:pos="4320"/>
              </w:tabs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Economical Problems the Small Farmers in Kolhapur District</w:t>
            </w:r>
          </w:p>
        </w:tc>
        <w:tc>
          <w:tcPr>
            <w:tcW w:w="1862" w:type="pct"/>
          </w:tcPr>
          <w:p w:rsidR="001F4532" w:rsidRPr="00923E92" w:rsidRDefault="004876C9" w:rsidP="0026534F">
            <w:pPr>
              <w:spacing w:after="0" w:line="240" w:lineRule="auto"/>
              <w:ind w:left="-139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Our Heritage, UGC Care Listed Journal, Vl-68- Issue-33, Feb.-202</w:t>
            </w:r>
          </w:p>
        </w:tc>
        <w:tc>
          <w:tcPr>
            <w:tcW w:w="940" w:type="pct"/>
          </w:tcPr>
          <w:p w:rsidR="001F4532" w:rsidRPr="00923E92" w:rsidRDefault="004876C9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0474-9030</w:t>
            </w:r>
          </w:p>
        </w:tc>
      </w:tr>
    </w:tbl>
    <w:p w:rsidR="001F4532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Books Published:</w:t>
      </w:r>
    </w:p>
    <w:p w:rsidR="001F4532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2211"/>
        <w:gridCol w:w="2526"/>
        <w:gridCol w:w="1747"/>
        <w:gridCol w:w="2136"/>
      </w:tblGrid>
      <w:tr w:rsidR="001F4532" w:rsidRPr="00923E92" w:rsidTr="00923E92">
        <w:trPr>
          <w:trHeight w:val="962"/>
          <w:jc w:val="center"/>
        </w:trPr>
        <w:tc>
          <w:tcPr>
            <w:tcW w:w="338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lastRenderedPageBreak/>
              <w:t>Sr.</w:t>
            </w:r>
          </w:p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No.</w:t>
            </w:r>
          </w:p>
        </w:tc>
        <w:tc>
          <w:tcPr>
            <w:tcW w:w="1196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Title and Month of Book Published.</w:t>
            </w:r>
          </w:p>
        </w:tc>
        <w:tc>
          <w:tcPr>
            <w:tcW w:w="1366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Publisher &amp;</w:t>
            </w:r>
          </w:p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ISBN No.</w:t>
            </w:r>
          </w:p>
        </w:tc>
        <w:tc>
          <w:tcPr>
            <w:tcW w:w="945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left="-39" w:right="-89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No. of co-authors</w:t>
            </w:r>
          </w:p>
        </w:tc>
        <w:tc>
          <w:tcPr>
            <w:tcW w:w="1155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Whether principal author</w:t>
            </w:r>
          </w:p>
          <w:p w:rsidR="001F4532" w:rsidRPr="00923E92" w:rsidRDefault="001F4532" w:rsidP="001F4532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/ co-author</w:t>
            </w:r>
          </w:p>
        </w:tc>
      </w:tr>
      <w:tr w:rsidR="001F4532" w:rsidRPr="00923E92" w:rsidTr="00923E92">
        <w:trPr>
          <w:trHeight w:val="461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6" w:type="pct"/>
            <w:shd w:val="clear" w:color="auto" w:fill="auto"/>
          </w:tcPr>
          <w:p w:rsidR="001F4532" w:rsidRPr="00923E92" w:rsidRDefault="00CE30C9" w:rsidP="001F4532">
            <w:pPr>
              <w:spacing w:after="0" w:line="240" w:lineRule="auto"/>
              <w:ind w:left="-57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sz w:val="24"/>
                <w:szCs w:val="24"/>
              </w:rPr>
              <w:t>Banking and Finacial Markets-I, April-2020</w:t>
            </w:r>
          </w:p>
        </w:tc>
        <w:tc>
          <w:tcPr>
            <w:tcW w:w="1366" w:type="pct"/>
            <w:shd w:val="clear" w:color="auto" w:fill="auto"/>
          </w:tcPr>
          <w:p w:rsidR="001F4532" w:rsidRPr="00923E92" w:rsidRDefault="00CE30C9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978-93-89792-54-6</w:t>
            </w:r>
          </w:p>
        </w:tc>
        <w:tc>
          <w:tcPr>
            <w:tcW w:w="945" w:type="pct"/>
            <w:shd w:val="clear" w:color="auto" w:fill="auto"/>
          </w:tcPr>
          <w:p w:rsidR="001F4532" w:rsidRPr="00923E92" w:rsidRDefault="00CE30C9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55" w:type="pct"/>
            <w:shd w:val="clear" w:color="auto" w:fill="auto"/>
          </w:tcPr>
          <w:p w:rsidR="001F4532" w:rsidRPr="00923E92" w:rsidRDefault="00CE30C9" w:rsidP="001F453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Dr. Sanjay Chavan</w:t>
            </w:r>
          </w:p>
        </w:tc>
      </w:tr>
      <w:tr w:rsidR="001F4532" w:rsidRPr="00923E92" w:rsidTr="00923E92">
        <w:trPr>
          <w:trHeight w:val="411"/>
          <w:jc w:val="center"/>
        </w:trPr>
        <w:tc>
          <w:tcPr>
            <w:tcW w:w="338" w:type="pct"/>
            <w:shd w:val="clear" w:color="auto" w:fill="auto"/>
            <w:vAlign w:val="center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6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1F4532" w:rsidRPr="00923E9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532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 Papers Presented:</w:t>
      </w:r>
    </w:p>
    <w:p w:rsidR="00E57125" w:rsidRPr="00923E92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700"/>
        <w:gridCol w:w="2520"/>
        <w:gridCol w:w="1576"/>
        <w:gridCol w:w="2055"/>
      </w:tblGrid>
      <w:tr w:rsidR="001F4532" w:rsidRPr="00923E92" w:rsidTr="0026534F">
        <w:trPr>
          <w:jc w:val="center"/>
        </w:trPr>
        <w:tc>
          <w:tcPr>
            <w:tcW w:w="630" w:type="dxa"/>
          </w:tcPr>
          <w:p w:rsidR="001F4532" w:rsidRPr="00923E9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923E9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00" w:type="dxa"/>
          </w:tcPr>
          <w:p w:rsidR="001F4532" w:rsidRPr="00923E92" w:rsidRDefault="001F4532" w:rsidP="001F4532">
            <w:pPr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2520" w:type="dxa"/>
          </w:tcPr>
          <w:p w:rsidR="001F4532" w:rsidRPr="00923E92" w:rsidRDefault="001F4532" w:rsidP="001F4532">
            <w:pPr>
              <w:pStyle w:val="Heading2"/>
              <w:spacing w:before="0"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 w:val="0"/>
                <w:sz w:val="24"/>
                <w:szCs w:val="24"/>
              </w:rPr>
              <w:t>Title of Research Paper</w:t>
            </w:r>
          </w:p>
        </w:tc>
        <w:tc>
          <w:tcPr>
            <w:tcW w:w="1576" w:type="dxa"/>
          </w:tcPr>
          <w:p w:rsidR="001F4532" w:rsidRPr="00923E92" w:rsidRDefault="001F4532" w:rsidP="001F4532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055" w:type="dxa"/>
          </w:tcPr>
          <w:p w:rsidR="001F4532" w:rsidRPr="00923E92" w:rsidRDefault="001F4532" w:rsidP="001F4532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1F4532" w:rsidRPr="00923E92" w:rsidTr="0026534F">
        <w:trPr>
          <w:jc w:val="center"/>
        </w:trPr>
        <w:tc>
          <w:tcPr>
            <w:tcW w:w="630" w:type="dxa"/>
            <w:vAlign w:val="center"/>
          </w:tcPr>
          <w:p w:rsidR="001F4532" w:rsidRPr="00923E92" w:rsidRDefault="001F4532" w:rsidP="00923E9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80653" w:rsidRPr="00923E92" w:rsidRDefault="00980653" w:rsidP="00923E9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1F4532" w:rsidRPr="00923E92" w:rsidRDefault="00620038" w:rsidP="0026534F">
            <w:pPr>
              <w:spacing w:after="0" w:line="240" w:lineRule="auto"/>
              <w:ind w:left="-1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Paper Presented in Two day International Seminar</w:t>
            </w:r>
          </w:p>
        </w:tc>
        <w:tc>
          <w:tcPr>
            <w:tcW w:w="2520" w:type="dxa"/>
          </w:tcPr>
          <w:p w:rsidR="001F4532" w:rsidRPr="00923E92" w:rsidRDefault="004876C9" w:rsidP="0026534F">
            <w:pPr>
              <w:spacing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Role of Microfinance in Rural Development</w:t>
            </w:r>
          </w:p>
        </w:tc>
        <w:tc>
          <w:tcPr>
            <w:tcW w:w="1576" w:type="dxa"/>
          </w:tcPr>
          <w:p w:rsidR="001F4532" w:rsidRPr="00923E92" w:rsidRDefault="004876C9" w:rsidP="0026534F">
            <w:pPr>
              <w:spacing w:after="0" w:line="240" w:lineRule="auto"/>
              <w:ind w:left="-51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23th &amp; 24th Sept. 2022</w:t>
            </w:r>
          </w:p>
        </w:tc>
        <w:tc>
          <w:tcPr>
            <w:tcW w:w="2055" w:type="dxa"/>
          </w:tcPr>
          <w:p w:rsidR="001F4532" w:rsidRPr="00923E92" w:rsidRDefault="00620038" w:rsidP="0026534F">
            <w:pPr>
              <w:spacing w:after="0" w:line="240" w:lineRule="auto"/>
              <w:ind w:left="-109"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Chhatrapati Shivaji College, Satara</w:t>
            </w:r>
          </w:p>
        </w:tc>
      </w:tr>
      <w:tr w:rsidR="001F4532" w:rsidRPr="00923E92" w:rsidTr="0026534F">
        <w:trPr>
          <w:jc w:val="center"/>
        </w:trPr>
        <w:tc>
          <w:tcPr>
            <w:tcW w:w="630" w:type="dxa"/>
            <w:vAlign w:val="center"/>
          </w:tcPr>
          <w:p w:rsidR="001F4532" w:rsidRPr="00923E92" w:rsidRDefault="001F4532" w:rsidP="00923E9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80653" w:rsidRPr="00923E92" w:rsidRDefault="00980653" w:rsidP="00923E9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1F4532" w:rsidRPr="00923E92" w:rsidRDefault="00EF7EF9" w:rsidP="002653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Paper Presented in Two day National Seminar</w:t>
            </w:r>
          </w:p>
        </w:tc>
        <w:tc>
          <w:tcPr>
            <w:tcW w:w="2520" w:type="dxa"/>
          </w:tcPr>
          <w:p w:rsidR="001F4532" w:rsidRPr="00923E92" w:rsidRDefault="00EF7EF9" w:rsidP="0026534F">
            <w:pPr>
              <w:spacing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Poverty and Inclusive Growth In India</w:t>
            </w:r>
          </w:p>
        </w:tc>
        <w:tc>
          <w:tcPr>
            <w:tcW w:w="1576" w:type="dxa"/>
          </w:tcPr>
          <w:p w:rsidR="001F4532" w:rsidRPr="00923E92" w:rsidRDefault="00EF7EF9" w:rsidP="0026534F">
            <w:pPr>
              <w:spacing w:after="0" w:line="240" w:lineRule="auto"/>
              <w:ind w:left="-51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&amp; 27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 Aug, 2016</w:t>
            </w:r>
          </w:p>
        </w:tc>
        <w:tc>
          <w:tcPr>
            <w:tcW w:w="2055" w:type="dxa"/>
          </w:tcPr>
          <w:p w:rsidR="001F4532" w:rsidRPr="00923E92" w:rsidRDefault="00EF7EF9" w:rsidP="0026534F">
            <w:pPr>
              <w:spacing w:after="0" w:line="240" w:lineRule="auto"/>
              <w:ind w:left="-109"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Devchand College, ArajunnagrNippani</w:t>
            </w:r>
          </w:p>
        </w:tc>
      </w:tr>
      <w:tr w:rsidR="00EF7EF9" w:rsidRPr="00923E92" w:rsidTr="0026534F">
        <w:trPr>
          <w:trHeight w:val="1457"/>
          <w:jc w:val="center"/>
        </w:trPr>
        <w:tc>
          <w:tcPr>
            <w:tcW w:w="630" w:type="dxa"/>
            <w:vAlign w:val="center"/>
          </w:tcPr>
          <w:p w:rsidR="00EF7EF9" w:rsidRPr="00923E92" w:rsidRDefault="00EF7EF9" w:rsidP="00923E9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F7EF9" w:rsidRPr="00923E92" w:rsidRDefault="00EF7EF9" w:rsidP="002653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Two Day State Level Conference, on Shivaji University Economics Association Kolhapur </w:t>
            </w:r>
          </w:p>
        </w:tc>
        <w:tc>
          <w:tcPr>
            <w:tcW w:w="2520" w:type="dxa"/>
          </w:tcPr>
          <w:p w:rsidR="00EF7EF9" w:rsidRPr="00923E92" w:rsidRDefault="00EF7EF9" w:rsidP="0026534F">
            <w:pPr>
              <w:spacing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Agricultural Growth In India</w:t>
            </w:r>
          </w:p>
        </w:tc>
        <w:tc>
          <w:tcPr>
            <w:tcW w:w="1576" w:type="dxa"/>
          </w:tcPr>
          <w:p w:rsidR="00EF7EF9" w:rsidRPr="00923E92" w:rsidRDefault="00EF7EF9" w:rsidP="0026534F">
            <w:pPr>
              <w:spacing w:after="0" w:line="240" w:lineRule="auto"/>
              <w:ind w:left="-51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&amp; 21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  Nov, 2016</w:t>
            </w:r>
          </w:p>
        </w:tc>
        <w:tc>
          <w:tcPr>
            <w:tcW w:w="2055" w:type="dxa"/>
          </w:tcPr>
          <w:p w:rsidR="00EF7EF9" w:rsidRPr="00923E92" w:rsidRDefault="00EF7EF9" w:rsidP="0026534F">
            <w:pPr>
              <w:spacing w:after="0" w:line="240" w:lineRule="auto"/>
              <w:ind w:left="-109"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DahiwadiMahavidyalaya, Dahiwadi Satara.</w:t>
            </w:r>
          </w:p>
        </w:tc>
      </w:tr>
      <w:tr w:rsidR="00EF7EF9" w:rsidRPr="00923E92" w:rsidTr="0026534F">
        <w:trPr>
          <w:jc w:val="center"/>
        </w:trPr>
        <w:tc>
          <w:tcPr>
            <w:tcW w:w="630" w:type="dxa"/>
            <w:vAlign w:val="center"/>
          </w:tcPr>
          <w:p w:rsidR="00EF7EF9" w:rsidRPr="00923E92" w:rsidRDefault="00923E92" w:rsidP="00923E9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F7EF9" w:rsidRPr="00923E92" w:rsidRDefault="00923E92" w:rsidP="002653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Paper Presented in Two day National Seminar</w:t>
            </w:r>
          </w:p>
        </w:tc>
        <w:tc>
          <w:tcPr>
            <w:tcW w:w="2520" w:type="dxa"/>
          </w:tcPr>
          <w:p w:rsidR="00EF7EF9" w:rsidRPr="00923E92" w:rsidRDefault="00923E92" w:rsidP="0026534F">
            <w:pPr>
              <w:spacing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The Supporting for Home-Based Women Workers: Bidi Rolling Activity in Maharashtra</w:t>
            </w:r>
          </w:p>
        </w:tc>
        <w:tc>
          <w:tcPr>
            <w:tcW w:w="1576" w:type="dxa"/>
          </w:tcPr>
          <w:p w:rsidR="00EF7EF9" w:rsidRPr="00923E92" w:rsidRDefault="00923E92" w:rsidP="0026534F">
            <w:pPr>
              <w:spacing w:after="0" w:line="240" w:lineRule="auto"/>
              <w:ind w:left="-51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&amp; 14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 Oct, 2014</w:t>
            </w:r>
          </w:p>
        </w:tc>
        <w:tc>
          <w:tcPr>
            <w:tcW w:w="2055" w:type="dxa"/>
          </w:tcPr>
          <w:p w:rsidR="00EF7EF9" w:rsidRPr="00923E92" w:rsidRDefault="00923E92" w:rsidP="0026534F">
            <w:pPr>
              <w:spacing w:after="0" w:line="240" w:lineRule="auto"/>
              <w:ind w:left="-109"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Shri Vijaysinha Yadav College, Peth Vadgaon, Kolhapur.</w:t>
            </w:r>
          </w:p>
        </w:tc>
      </w:tr>
    </w:tbl>
    <w:p w:rsidR="001F4532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BF564D" w:rsidRPr="00923E9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BF564D" w:rsidRPr="00923E9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esource Person/ Chairperson at Conference / Workshop/ Seminar:</w:t>
      </w:r>
    </w:p>
    <w:p w:rsidR="00AC7359" w:rsidRPr="00923E92" w:rsidRDefault="00AC7359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"/>
        <w:gridCol w:w="5861"/>
        <w:gridCol w:w="1620"/>
        <w:gridCol w:w="1643"/>
      </w:tblGrid>
      <w:tr w:rsidR="00E57125" w:rsidRPr="00923E92" w:rsidTr="0026534F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3670470"/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</w:p>
          <w:p w:rsidR="00E57125" w:rsidRPr="00923E92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Workshop/ Seminar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E57125" w:rsidRPr="00923E92" w:rsidTr="0026534F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E57125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653" w:rsidRPr="00923E92" w:rsidRDefault="00980653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40491E" w:rsidP="00EF7E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Two Day National Seminar held on, “Refuelling India’s Economic growth Story” Sponsored by ICSSR New Delhi, organized Department of Economics, Ajara Mahavidyalaya, Ajara Kolhapur.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40491E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 and 31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 Jan, 2015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40491E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Ajara Mahavidyalaya, Ajara</w:t>
            </w:r>
          </w:p>
        </w:tc>
      </w:tr>
      <w:tr w:rsidR="00E57125" w:rsidRPr="00923E92" w:rsidTr="0026534F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E57125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0653" w:rsidRPr="00923E92" w:rsidRDefault="00980653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C20E8F" w:rsidP="00C20E8F">
            <w:pPr>
              <w:spacing w:line="360" w:lineRule="auto"/>
              <w:jc w:val="both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National conference on changing phage in women empowerment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923E92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>&amp; 14</w:t>
            </w:r>
            <w:r w:rsidRPr="00923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3E92">
              <w:rPr>
                <w:rFonts w:ascii="Times New Roman" w:hAnsi="Times New Roman" w:cs="Times New Roman"/>
                <w:sz w:val="24"/>
                <w:szCs w:val="24"/>
              </w:rPr>
              <w:t xml:space="preserve"> Oct, 2014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923E92" w:rsidRDefault="00C20E8F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923E9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Vijaysingh Yadav College, Peth Vadgaon</w:t>
            </w:r>
          </w:p>
        </w:tc>
      </w:tr>
      <w:bookmarkEnd w:id="0"/>
    </w:tbl>
    <w:p w:rsidR="00E05B46" w:rsidRDefault="00E05B46" w:rsidP="00BA30E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E05B46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A5D47"/>
    <w:multiLevelType w:val="hybridMultilevel"/>
    <w:tmpl w:val="E3B4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356A1"/>
    <w:multiLevelType w:val="hybridMultilevel"/>
    <w:tmpl w:val="F26E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F49D0"/>
    <w:multiLevelType w:val="hybridMultilevel"/>
    <w:tmpl w:val="4D36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A4"/>
    <w:rsid w:val="00036BAD"/>
    <w:rsid w:val="000375F6"/>
    <w:rsid w:val="00041F74"/>
    <w:rsid w:val="00056C98"/>
    <w:rsid w:val="000805FF"/>
    <w:rsid w:val="00084A34"/>
    <w:rsid w:val="0009463C"/>
    <w:rsid w:val="000E7141"/>
    <w:rsid w:val="001340BE"/>
    <w:rsid w:val="00135CA3"/>
    <w:rsid w:val="00165C68"/>
    <w:rsid w:val="00180267"/>
    <w:rsid w:val="001910F5"/>
    <w:rsid w:val="001B378E"/>
    <w:rsid w:val="001F4532"/>
    <w:rsid w:val="00200BD2"/>
    <w:rsid w:val="002515EA"/>
    <w:rsid w:val="00254083"/>
    <w:rsid w:val="0026534F"/>
    <w:rsid w:val="002A702A"/>
    <w:rsid w:val="002D3CA1"/>
    <w:rsid w:val="00333A09"/>
    <w:rsid w:val="0035294B"/>
    <w:rsid w:val="00383BE9"/>
    <w:rsid w:val="00386033"/>
    <w:rsid w:val="003905EE"/>
    <w:rsid w:val="003C3303"/>
    <w:rsid w:val="003E69BC"/>
    <w:rsid w:val="003F1E16"/>
    <w:rsid w:val="0040491E"/>
    <w:rsid w:val="00421AEE"/>
    <w:rsid w:val="00460F7A"/>
    <w:rsid w:val="004615D4"/>
    <w:rsid w:val="0048108E"/>
    <w:rsid w:val="004876C9"/>
    <w:rsid w:val="004C16D3"/>
    <w:rsid w:val="004C1FF5"/>
    <w:rsid w:val="004D22E2"/>
    <w:rsid w:val="0051204E"/>
    <w:rsid w:val="00541152"/>
    <w:rsid w:val="0054321E"/>
    <w:rsid w:val="00545A31"/>
    <w:rsid w:val="00575518"/>
    <w:rsid w:val="00586EBC"/>
    <w:rsid w:val="005A1AB1"/>
    <w:rsid w:val="005C6E22"/>
    <w:rsid w:val="005D33C0"/>
    <w:rsid w:val="005E1352"/>
    <w:rsid w:val="005F0F06"/>
    <w:rsid w:val="005F3A93"/>
    <w:rsid w:val="006162E8"/>
    <w:rsid w:val="00620038"/>
    <w:rsid w:val="0062158F"/>
    <w:rsid w:val="00652AFF"/>
    <w:rsid w:val="006666E0"/>
    <w:rsid w:val="006A24A7"/>
    <w:rsid w:val="006A726A"/>
    <w:rsid w:val="006E4EC7"/>
    <w:rsid w:val="007104F3"/>
    <w:rsid w:val="007176F5"/>
    <w:rsid w:val="007446F7"/>
    <w:rsid w:val="007470DD"/>
    <w:rsid w:val="007818EB"/>
    <w:rsid w:val="007B6270"/>
    <w:rsid w:val="007E3D3A"/>
    <w:rsid w:val="0083408B"/>
    <w:rsid w:val="0084203B"/>
    <w:rsid w:val="008610B4"/>
    <w:rsid w:val="00900327"/>
    <w:rsid w:val="00905DE5"/>
    <w:rsid w:val="00912888"/>
    <w:rsid w:val="00923482"/>
    <w:rsid w:val="00923E92"/>
    <w:rsid w:val="00941CA4"/>
    <w:rsid w:val="00960D7E"/>
    <w:rsid w:val="00980653"/>
    <w:rsid w:val="009C5114"/>
    <w:rsid w:val="009D01CE"/>
    <w:rsid w:val="009E5B36"/>
    <w:rsid w:val="00A430A7"/>
    <w:rsid w:val="00A446A5"/>
    <w:rsid w:val="00A73C7E"/>
    <w:rsid w:val="00A749FD"/>
    <w:rsid w:val="00AA52AC"/>
    <w:rsid w:val="00AC7359"/>
    <w:rsid w:val="00AF35EE"/>
    <w:rsid w:val="00AF3E73"/>
    <w:rsid w:val="00B331EC"/>
    <w:rsid w:val="00B62016"/>
    <w:rsid w:val="00B66B5F"/>
    <w:rsid w:val="00B66D46"/>
    <w:rsid w:val="00B9405A"/>
    <w:rsid w:val="00B96022"/>
    <w:rsid w:val="00B9708D"/>
    <w:rsid w:val="00BA0210"/>
    <w:rsid w:val="00BA30E4"/>
    <w:rsid w:val="00BF564D"/>
    <w:rsid w:val="00C20E8F"/>
    <w:rsid w:val="00C3565D"/>
    <w:rsid w:val="00C95D29"/>
    <w:rsid w:val="00CD50A8"/>
    <w:rsid w:val="00CE30C9"/>
    <w:rsid w:val="00D04769"/>
    <w:rsid w:val="00D07916"/>
    <w:rsid w:val="00D140ED"/>
    <w:rsid w:val="00D419AA"/>
    <w:rsid w:val="00D5164E"/>
    <w:rsid w:val="00D52550"/>
    <w:rsid w:val="00D81CB6"/>
    <w:rsid w:val="00DA480F"/>
    <w:rsid w:val="00DD4B27"/>
    <w:rsid w:val="00DF165F"/>
    <w:rsid w:val="00E05B46"/>
    <w:rsid w:val="00E57125"/>
    <w:rsid w:val="00E74538"/>
    <w:rsid w:val="00E7643F"/>
    <w:rsid w:val="00E916F2"/>
    <w:rsid w:val="00E95845"/>
    <w:rsid w:val="00EF7EF9"/>
    <w:rsid w:val="00F05A32"/>
    <w:rsid w:val="00F06880"/>
    <w:rsid w:val="00F35966"/>
    <w:rsid w:val="00F559AD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2023-01-13T07:07:00Z</dcterms:created>
  <dcterms:modified xsi:type="dcterms:W3CDTF">2023-01-13T07:07:00Z</dcterms:modified>
</cp:coreProperties>
</file>